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1E" w:rsidRPr="007C591E" w:rsidRDefault="007C591E" w:rsidP="007C591E">
      <w:pPr>
        <w:spacing w:after="0" w:line="240" w:lineRule="auto"/>
        <w:jc w:val="center"/>
        <w:rPr>
          <w:rFonts w:ascii="Times New Roman" w:eastAsia="Times New Roman" w:hAnsi="Times New Roman" w:cs="Times New Roman"/>
          <w:sz w:val="24"/>
          <w:szCs w:val="24"/>
          <w:lang w:eastAsia="ru-RU"/>
        </w:rPr>
      </w:pPr>
      <w:r w:rsidRPr="007C591E">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7C591E" w:rsidRPr="007C591E" w:rsidRDefault="007C591E" w:rsidP="007C591E">
      <w:pPr>
        <w:spacing w:after="0" w:line="240" w:lineRule="auto"/>
        <w:rPr>
          <w:rFonts w:ascii="Times New Roman" w:eastAsia="Times New Roman" w:hAnsi="Times New Roman" w:cs="Times New Roman"/>
          <w:sz w:val="24"/>
          <w:szCs w:val="24"/>
          <w:lang w:eastAsia="ru-RU"/>
        </w:rPr>
      </w:pPr>
    </w:p>
    <w:p w:rsidR="007C591E" w:rsidRPr="007C591E" w:rsidRDefault="007C591E" w:rsidP="007C591E">
      <w:pPr>
        <w:spacing w:after="0" w:line="240" w:lineRule="auto"/>
        <w:ind w:firstLine="709"/>
        <w:rPr>
          <w:rFonts w:ascii="Times New Roman" w:eastAsia="Times New Roman" w:hAnsi="Times New Roman" w:cs="Times New Roman"/>
          <w:sz w:val="24"/>
          <w:szCs w:val="24"/>
          <w:lang w:eastAsia="ru-RU"/>
        </w:rPr>
      </w:pPr>
      <w:r w:rsidRPr="007C591E">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7C591E" w:rsidRPr="007C591E" w:rsidRDefault="007C591E" w:rsidP="007C591E">
      <w:pPr>
        <w:spacing w:after="0" w:line="240" w:lineRule="auto"/>
        <w:ind w:firstLine="709"/>
        <w:rPr>
          <w:rFonts w:ascii="Times New Roman" w:eastAsia="Times New Roman" w:hAnsi="Times New Roman" w:cs="Times New Roman"/>
          <w:sz w:val="24"/>
          <w:szCs w:val="24"/>
          <w:lang w:eastAsia="ru-RU"/>
        </w:rPr>
      </w:pPr>
      <w:r w:rsidRPr="007C591E">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7C591E">
        <w:rPr>
          <w:rFonts w:ascii="Times New Roman" w:eastAsia="Times New Roman" w:hAnsi="Times New Roman" w:cs="Times New Roman"/>
          <w:color w:val="000000"/>
          <w:sz w:val="24"/>
          <w:szCs w:val="24"/>
          <w:lang w:eastAsia="ru-RU"/>
        </w:rPr>
        <w:t>лишь</w:t>
      </w:r>
      <w:proofErr w:type="gramEnd"/>
      <w:r w:rsidRPr="007C591E">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7C591E">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7C591E">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7C591E">
        <w:rPr>
          <w:rFonts w:ascii="Times New Roman" w:eastAsia="Times New Roman" w:hAnsi="Times New Roman" w:cs="Times New Roman"/>
          <w:b/>
          <w:bCs/>
          <w:color w:val="000000"/>
          <w:sz w:val="24"/>
          <w:szCs w:val="24"/>
          <w:lang w:eastAsia="ru-RU"/>
        </w:rPr>
        <w:t>выбор</w:t>
      </w:r>
      <w:r w:rsidRPr="007C591E">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7C591E" w:rsidRPr="007C591E" w:rsidRDefault="007C591E" w:rsidP="007C591E">
      <w:pPr>
        <w:spacing w:after="0" w:line="240" w:lineRule="auto"/>
        <w:ind w:firstLine="709"/>
        <w:rPr>
          <w:rFonts w:ascii="Times New Roman" w:eastAsia="Times New Roman" w:hAnsi="Times New Roman" w:cs="Times New Roman"/>
          <w:sz w:val="24"/>
          <w:szCs w:val="24"/>
          <w:lang w:eastAsia="ru-RU"/>
        </w:rPr>
      </w:pPr>
      <w:r w:rsidRPr="007C591E">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7C591E">
        <w:rPr>
          <w:rFonts w:ascii="Times New Roman" w:eastAsia="Times New Roman" w:hAnsi="Times New Roman" w:cs="Times New Roman"/>
          <w:color w:val="000000"/>
          <w:sz w:val="24"/>
          <w:szCs w:val="24"/>
          <w:lang w:eastAsia="ru-RU"/>
        </w:rPr>
        <w:t>обучение по</w:t>
      </w:r>
      <w:proofErr w:type="gramEnd"/>
      <w:r w:rsidRPr="007C591E">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7C591E">
        <w:rPr>
          <w:rFonts w:ascii="Times New Roman" w:eastAsia="Times New Roman" w:hAnsi="Times New Roman" w:cs="Times New Roman"/>
          <w:color w:val="000000"/>
          <w:sz w:val="24"/>
          <w:szCs w:val="24"/>
          <w:lang w:eastAsia="ru-RU"/>
        </w:rPr>
        <w:t>общерегиональный</w:t>
      </w:r>
      <w:proofErr w:type="spellEnd"/>
      <w:r w:rsidRPr="007C591E">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proofErr w:type="gramStart"/>
      <w:r w:rsidRPr="007C591E">
        <w:rPr>
          <w:rFonts w:ascii="Times New Roman" w:eastAsia="Times New Roman" w:hAnsi="Times New Roman" w:cs="Times New Roman"/>
          <w:color w:val="000000"/>
          <w:sz w:val="24"/>
          <w:szCs w:val="24"/>
          <w:lang w:eastAsia="ru-RU"/>
        </w:rPr>
        <w:t>Получая сертификат Вы получаете</w:t>
      </w:r>
      <w:proofErr w:type="gramEnd"/>
      <w:r w:rsidRPr="007C591E">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hyperlink r:id="rId5" w:history="1">
        <w:r w:rsidRPr="007C591E">
          <w:rPr>
            <w:rFonts w:ascii="Calibri" w:eastAsia="Times New Roman" w:hAnsi="Calibri" w:cs="Calibri"/>
            <w:color w:val="0000FF"/>
            <w:u w:val="single"/>
            <w:lang w:eastAsia="ru-RU"/>
          </w:rPr>
          <w:t>http://</w:t>
        </w:r>
        <w:r w:rsidRPr="007C591E">
          <w:rPr>
            <w:rFonts w:ascii="Times New Roman" w:eastAsia="Times New Roman" w:hAnsi="Times New Roman" w:cs="Times New Roman"/>
            <w:color w:val="0000FF"/>
            <w:sz w:val="24"/>
            <w:szCs w:val="24"/>
            <w:u w:val="single"/>
            <w:lang w:eastAsia="ru-RU"/>
          </w:rPr>
          <w:t>42.pfdo.ru</w:t>
        </w:r>
      </w:hyperlink>
      <w:r w:rsidRPr="007C591E">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7C591E">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7C591E">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B2587" w:rsidRDefault="003B2587" w:rsidP="007C591E">
      <w:pPr>
        <w:spacing w:after="0" w:line="240" w:lineRule="auto"/>
        <w:ind w:firstLine="709"/>
        <w:jc w:val="both"/>
        <w:rPr>
          <w:rFonts w:ascii="Times New Roman" w:eastAsia="Times New Roman" w:hAnsi="Times New Roman" w:cs="Times New Roman"/>
          <w:b/>
          <w:bCs/>
          <w:color w:val="000000"/>
          <w:sz w:val="24"/>
          <w:szCs w:val="24"/>
          <w:lang w:eastAsia="ru-RU"/>
        </w:rPr>
      </w:pP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7C591E" w:rsidRPr="007C591E" w:rsidRDefault="007C591E" w:rsidP="007C591E">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7C591E">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7C591E">
          <w:rPr>
            <w:rFonts w:ascii="Calibri" w:eastAsia="Times New Roman" w:hAnsi="Calibri" w:cs="Calibri"/>
            <w:color w:val="0000FF"/>
            <w:u w:val="single"/>
            <w:lang w:eastAsia="ru-RU"/>
          </w:rPr>
          <w:t>http://</w:t>
        </w:r>
        <w:r w:rsidRPr="007C591E">
          <w:rPr>
            <w:rFonts w:ascii="Times New Roman" w:eastAsia="Times New Roman" w:hAnsi="Times New Roman" w:cs="Times New Roman"/>
            <w:color w:val="0000FF"/>
            <w:sz w:val="24"/>
            <w:szCs w:val="24"/>
            <w:u w:val="single"/>
            <w:lang w:eastAsia="ru-RU"/>
          </w:rPr>
          <w:t>42.pfdo.ru</w:t>
        </w:r>
      </w:hyperlink>
      <w:r w:rsidRPr="007C591E">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7C591E" w:rsidRPr="007C591E" w:rsidRDefault="007C591E" w:rsidP="007C591E">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C591E">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7C591E">
          <w:rPr>
            <w:rFonts w:ascii="Calibri" w:eastAsia="Times New Roman" w:hAnsi="Calibri" w:cs="Calibri"/>
            <w:color w:val="0000FF"/>
            <w:u w:val="single"/>
            <w:lang w:eastAsia="ru-RU"/>
          </w:rPr>
          <w:t>http://</w:t>
        </w:r>
        <w:r w:rsidRPr="007C591E">
          <w:rPr>
            <w:rFonts w:ascii="Times New Roman" w:eastAsia="Times New Roman" w:hAnsi="Times New Roman" w:cs="Times New Roman"/>
            <w:color w:val="0000FF"/>
            <w:sz w:val="24"/>
            <w:szCs w:val="24"/>
            <w:u w:val="single"/>
            <w:lang w:eastAsia="ru-RU"/>
          </w:rPr>
          <w:t>42.pfdo.ru</w:t>
        </w:r>
      </w:hyperlink>
      <w:r w:rsidRPr="007C591E">
        <w:rPr>
          <w:rFonts w:ascii="Times New Roman" w:eastAsia="Times New Roman" w:hAnsi="Times New Roman" w:cs="Times New Roman"/>
          <w:color w:val="0070C0"/>
          <w:sz w:val="24"/>
          <w:szCs w:val="24"/>
          <w:lang w:eastAsia="ru-RU"/>
        </w:rPr>
        <w:t xml:space="preserve"> </w:t>
      </w:r>
      <w:r w:rsidRPr="007C591E">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7C591E">
        <w:rPr>
          <w:rFonts w:ascii="Times New Roman" w:eastAsia="Times New Roman" w:hAnsi="Times New Roman" w:cs="Times New Roman"/>
          <w:color w:val="000000"/>
          <w:sz w:val="24"/>
          <w:szCs w:val="24"/>
          <w:lang w:eastAsia="ru-RU"/>
        </w:rPr>
        <w:t>ссылке</w:t>
      </w:r>
      <w:proofErr w:type="gramEnd"/>
      <w:r w:rsidRPr="007C591E">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7C591E">
          <w:rPr>
            <w:rFonts w:ascii="Calibri" w:eastAsia="Times New Roman" w:hAnsi="Calibri" w:cs="Calibri"/>
            <w:color w:val="0000FF"/>
            <w:u w:val="single"/>
            <w:lang w:eastAsia="ru-RU"/>
          </w:rPr>
          <w:t>http://</w:t>
        </w:r>
        <w:r w:rsidRPr="007C591E">
          <w:rPr>
            <w:rFonts w:ascii="Times New Roman" w:eastAsia="Times New Roman" w:hAnsi="Times New Roman" w:cs="Times New Roman"/>
            <w:color w:val="0000FF"/>
            <w:sz w:val="24"/>
            <w:szCs w:val="24"/>
            <w:u w:val="single"/>
            <w:lang w:eastAsia="ru-RU"/>
          </w:rPr>
          <w:t>42.pfdo.ru</w:t>
        </w:r>
      </w:hyperlink>
      <w:r w:rsidRPr="007C591E">
        <w:rPr>
          <w:rFonts w:ascii="Times New Roman" w:eastAsia="Times New Roman" w:hAnsi="Times New Roman" w:cs="Times New Roman"/>
          <w:color w:val="0070C0"/>
          <w:sz w:val="24"/>
          <w:szCs w:val="24"/>
          <w:lang w:eastAsia="ru-RU"/>
        </w:rPr>
        <w:t>.</w:t>
      </w:r>
      <w:r w:rsidRPr="007C591E">
        <w:rPr>
          <w:rFonts w:ascii="Times New Roman" w:eastAsia="Times New Roman" w:hAnsi="Times New Roman" w:cs="Times New Roman"/>
          <w:color w:val="000000"/>
          <w:sz w:val="24"/>
          <w:szCs w:val="24"/>
          <w:lang w:eastAsia="ru-RU"/>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9" w:history="1">
        <w:r w:rsidRPr="007C591E">
          <w:rPr>
            <w:rFonts w:ascii="Calibri" w:eastAsia="Times New Roman" w:hAnsi="Calibri" w:cs="Calibri"/>
            <w:color w:val="0000FF"/>
            <w:u w:val="single"/>
            <w:lang w:eastAsia="ru-RU"/>
          </w:rPr>
          <w:t>http://</w:t>
        </w:r>
        <w:r w:rsidRPr="007C591E">
          <w:rPr>
            <w:rFonts w:ascii="Times New Roman" w:eastAsia="Times New Roman" w:hAnsi="Times New Roman" w:cs="Times New Roman"/>
            <w:color w:val="0000FF"/>
            <w:sz w:val="24"/>
            <w:szCs w:val="24"/>
            <w:u w:val="single"/>
            <w:lang w:eastAsia="ru-RU"/>
          </w:rPr>
          <w:t>42.pfdo.ru</w:t>
        </w:r>
      </w:hyperlink>
      <w:r w:rsidRPr="007C591E">
        <w:rPr>
          <w:rFonts w:ascii="Calibri" w:eastAsia="Times New Roman" w:hAnsi="Calibri" w:cs="Calibri"/>
          <w:color w:val="000000"/>
          <w:lang w:eastAsia="ru-RU"/>
        </w:rPr>
        <w:t>.</w:t>
      </w:r>
      <w:r w:rsidRPr="007C591E">
        <w:rPr>
          <w:rFonts w:ascii="Times New Roman" w:eastAsia="Times New Roman" w:hAnsi="Times New Roman" w:cs="Times New Roman"/>
          <w:color w:val="0070C0"/>
          <w:sz w:val="24"/>
          <w:szCs w:val="24"/>
          <w:lang w:eastAsia="ru-RU"/>
        </w:rPr>
        <w:t xml:space="preserve"> </w:t>
      </w:r>
    </w:p>
    <w:p w:rsidR="007C591E" w:rsidRPr="007C591E" w:rsidRDefault="007C591E" w:rsidP="007C591E">
      <w:pPr>
        <w:spacing w:after="0" w:line="240" w:lineRule="auto"/>
        <w:ind w:firstLine="709"/>
        <w:jc w:val="both"/>
        <w:rPr>
          <w:rFonts w:ascii="Times New Roman" w:eastAsia="Times New Roman" w:hAnsi="Times New Roman" w:cs="Times New Roman"/>
          <w:sz w:val="24"/>
          <w:szCs w:val="24"/>
          <w:lang w:eastAsia="ru-RU"/>
        </w:rPr>
      </w:pPr>
      <w:r w:rsidRPr="007C591E">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A5458" w:rsidRDefault="008A5458"/>
    <w:sectPr w:rsidR="008A5458" w:rsidSect="008A5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77C5"/>
    <w:multiLevelType w:val="hybridMultilevel"/>
    <w:tmpl w:val="41443D6A"/>
    <w:lvl w:ilvl="0" w:tplc="9C46C5DA">
      <w:start w:val="2"/>
      <w:numFmt w:val="upperRoman"/>
      <w:lvlText w:val="%1."/>
      <w:lvlJc w:val="right"/>
      <w:pPr>
        <w:tabs>
          <w:tab w:val="num" w:pos="720"/>
        </w:tabs>
        <w:ind w:left="720" w:hanging="360"/>
      </w:pPr>
    </w:lvl>
    <w:lvl w:ilvl="1" w:tplc="BFCEEBAA" w:tentative="1">
      <w:start w:val="1"/>
      <w:numFmt w:val="decimal"/>
      <w:lvlText w:val="%2."/>
      <w:lvlJc w:val="left"/>
      <w:pPr>
        <w:tabs>
          <w:tab w:val="num" w:pos="1440"/>
        </w:tabs>
        <w:ind w:left="1440" w:hanging="360"/>
      </w:pPr>
    </w:lvl>
    <w:lvl w:ilvl="2" w:tplc="5E425F62" w:tentative="1">
      <w:start w:val="1"/>
      <w:numFmt w:val="decimal"/>
      <w:lvlText w:val="%3."/>
      <w:lvlJc w:val="left"/>
      <w:pPr>
        <w:tabs>
          <w:tab w:val="num" w:pos="2160"/>
        </w:tabs>
        <w:ind w:left="2160" w:hanging="360"/>
      </w:pPr>
    </w:lvl>
    <w:lvl w:ilvl="3" w:tplc="B4E42B66" w:tentative="1">
      <w:start w:val="1"/>
      <w:numFmt w:val="decimal"/>
      <w:lvlText w:val="%4."/>
      <w:lvlJc w:val="left"/>
      <w:pPr>
        <w:tabs>
          <w:tab w:val="num" w:pos="2880"/>
        </w:tabs>
        <w:ind w:left="2880" w:hanging="360"/>
      </w:pPr>
    </w:lvl>
    <w:lvl w:ilvl="4" w:tplc="468A8F96" w:tentative="1">
      <w:start w:val="1"/>
      <w:numFmt w:val="decimal"/>
      <w:lvlText w:val="%5."/>
      <w:lvlJc w:val="left"/>
      <w:pPr>
        <w:tabs>
          <w:tab w:val="num" w:pos="3600"/>
        </w:tabs>
        <w:ind w:left="3600" w:hanging="360"/>
      </w:pPr>
    </w:lvl>
    <w:lvl w:ilvl="5" w:tplc="11E61EF4" w:tentative="1">
      <w:start w:val="1"/>
      <w:numFmt w:val="decimal"/>
      <w:lvlText w:val="%6."/>
      <w:lvlJc w:val="left"/>
      <w:pPr>
        <w:tabs>
          <w:tab w:val="num" w:pos="4320"/>
        </w:tabs>
        <w:ind w:left="4320" w:hanging="360"/>
      </w:pPr>
    </w:lvl>
    <w:lvl w:ilvl="6" w:tplc="C966D604" w:tentative="1">
      <w:start w:val="1"/>
      <w:numFmt w:val="decimal"/>
      <w:lvlText w:val="%7."/>
      <w:lvlJc w:val="left"/>
      <w:pPr>
        <w:tabs>
          <w:tab w:val="num" w:pos="5040"/>
        </w:tabs>
        <w:ind w:left="5040" w:hanging="360"/>
      </w:pPr>
    </w:lvl>
    <w:lvl w:ilvl="7" w:tplc="E9445DF4" w:tentative="1">
      <w:start w:val="1"/>
      <w:numFmt w:val="decimal"/>
      <w:lvlText w:val="%8."/>
      <w:lvlJc w:val="left"/>
      <w:pPr>
        <w:tabs>
          <w:tab w:val="num" w:pos="5760"/>
        </w:tabs>
        <w:ind w:left="5760" w:hanging="360"/>
      </w:pPr>
    </w:lvl>
    <w:lvl w:ilvl="8" w:tplc="B0D686B2" w:tentative="1">
      <w:start w:val="1"/>
      <w:numFmt w:val="decimal"/>
      <w:lvlText w:val="%9."/>
      <w:lvlJc w:val="left"/>
      <w:pPr>
        <w:tabs>
          <w:tab w:val="num" w:pos="6480"/>
        </w:tabs>
        <w:ind w:left="6480" w:hanging="360"/>
      </w:pPr>
    </w:lvl>
  </w:abstractNum>
  <w:abstractNum w:abstractNumId="1">
    <w:nsid w:val="689C7063"/>
    <w:multiLevelType w:val="multilevel"/>
    <w:tmpl w:val="92AC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91E"/>
    <w:rsid w:val="00007C23"/>
    <w:rsid w:val="003B2587"/>
    <w:rsid w:val="007C591E"/>
    <w:rsid w:val="008A5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91E"/>
    <w:rPr>
      <w:color w:val="0000FF"/>
      <w:u w:val="single"/>
    </w:rPr>
  </w:style>
</w:styles>
</file>

<file path=word/webSettings.xml><?xml version="1.0" encoding="utf-8"?>
<w:webSettings xmlns:r="http://schemas.openxmlformats.org/officeDocument/2006/relationships" xmlns:w="http://schemas.openxmlformats.org/wordprocessingml/2006/main">
  <w:divs>
    <w:div w:id="18725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theme" Target="theme/theme1.xml"/><Relationship Id="rId5" Type="http://schemas.openxmlformats.org/officeDocument/2006/relationships/hyperlink" Target="http://42.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3</cp:revision>
  <dcterms:created xsi:type="dcterms:W3CDTF">2019-04-26T02:32:00Z</dcterms:created>
  <dcterms:modified xsi:type="dcterms:W3CDTF">2019-04-26T02:48:00Z</dcterms:modified>
</cp:coreProperties>
</file>